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英吉沙县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2018年国有农牧场改革补助项目绩效自评报告</w:t>
      </w:r>
    </w:p>
    <w:p>
      <w:pPr>
        <w:pStyle w:val="48"/>
        <w:spacing w:line="700" w:lineRule="exact"/>
        <w:jc w:val="left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为了提高我县良种繁育科技推广普及率，在英吉沙县良种繁育场实施1万亩农作物（小麦、玉米、棉花）良种繁育技术试验推广工作，项目资金为35万元。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1.1建立0.25万亩棉花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良种繁育科技推广普及基地。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1.2建立0.35万亩小麦良种繁育科技推广普及基地。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1.3建立0.40万亩玉米良种繁育科技推广普及基地。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新建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按照资金使用范围进行农业保险理赔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</w:rPr>
        <w:t>国有农牧场改革补助项目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按照资金使用范围农作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1万亩农作物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良种繁育科技推广普及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本项目在实施过程中符合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相关单位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不存在未完成情况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该项目已实施完毕，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良种繁育科技推广普及是一项长期连贯性的工作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，效益受益期长，今后要加大对扶持良繁工作新技术、新品种引进、育种改良、推广普及工作的扶持力度。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1、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建议以后由项目实施方实施的项目资金应直接拨付至实施单位，不要在由行业主管部门拨付至实施单位。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</w:rPr>
        <w:t>农业生产保险县级配套资金项目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县今后开展此类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 英吉沙县农业局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 xml:space="preserve">                                  2018年1月27日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701" w:left="170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B290DF7"/>
    <w:rsid w:val="0C970004"/>
    <w:rsid w:val="231E0D04"/>
    <w:rsid w:val="2E5E6333"/>
    <w:rsid w:val="3B781CBA"/>
    <w:rsid w:val="4D5C184F"/>
    <w:rsid w:val="54B661A7"/>
    <w:rsid w:val="5549078F"/>
    <w:rsid w:val="585E4BAF"/>
    <w:rsid w:val="641B18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4</TotalTime>
  <ScaleCrop>false</ScaleCrop>
  <LinksUpToDate>false</LinksUpToDate>
  <CharactersWithSpaces>1916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杨新东</cp:lastModifiedBy>
  <cp:lastPrinted>2018-12-17T10:15:00Z</cp:lastPrinted>
  <dcterms:modified xsi:type="dcterms:W3CDTF">2019-01-30T11:54:55Z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